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882EE" w14:textId="76B7EC4D" w:rsidR="00600785" w:rsidRDefault="000F6A2C" w:rsidP="001E4739">
      <w:pPr>
        <w:pStyle w:val="NormalWeb"/>
        <w:spacing w:before="240" w:beforeAutospacing="0"/>
        <w:jc w:val="center"/>
        <w:rPr>
          <w:rFonts w:ascii="Arial" w:hAnsi="Arial" w:cs="Arial"/>
          <w:b/>
          <w:sz w:val="22"/>
          <w:szCs w:val="22"/>
        </w:rPr>
      </w:pPr>
      <w:commentRangeStart w:id="0"/>
      <w:r w:rsidRPr="000F6A2C">
        <w:rPr>
          <w:rFonts w:ascii="Arial" w:hAnsi="Arial" w:cs="Arial"/>
          <w:b/>
          <w:color w:val="FF0000"/>
          <w:sz w:val="22"/>
          <w:szCs w:val="22"/>
        </w:rPr>
        <w:t xml:space="preserve">MODELO DE </w:t>
      </w:r>
      <w:r w:rsidR="004C6F00">
        <w:rPr>
          <w:rFonts w:ascii="Arial" w:hAnsi="Arial" w:cs="Arial"/>
          <w:b/>
          <w:sz w:val="22"/>
          <w:szCs w:val="22"/>
        </w:rPr>
        <w:t xml:space="preserve">JUSTIFICATIVA </w:t>
      </w:r>
      <w:r w:rsidR="00E313BD">
        <w:rPr>
          <w:rFonts w:ascii="Arial" w:hAnsi="Arial" w:cs="Arial"/>
          <w:b/>
          <w:sz w:val="22"/>
          <w:szCs w:val="22"/>
        </w:rPr>
        <w:t>DE PREÇO</w:t>
      </w:r>
      <w:commentRangeEnd w:id="0"/>
      <w:r w:rsidR="00220324">
        <w:rPr>
          <w:rStyle w:val="Refdecomentrio"/>
          <w:rFonts w:ascii="Arial" w:hAnsi="Arial"/>
          <w:lang w:val="x-none" w:eastAsia="x-none"/>
        </w:rPr>
        <w:commentReference w:id="0"/>
      </w:r>
    </w:p>
    <w:p w14:paraId="48E250FC" w14:textId="1D9044CF" w:rsidR="00600785" w:rsidRDefault="00600785" w:rsidP="00600785">
      <w:pPr>
        <w:pStyle w:val="NormalWeb"/>
        <w:spacing w:before="0" w:beforeAutospacing="0" w:after="24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I. DO OBJETO: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>[descrever o objeto da contratação]</w:t>
      </w:r>
    </w:p>
    <w:p w14:paraId="3FEFA820" w14:textId="77777777" w:rsidR="006E1DF6" w:rsidRDefault="00600785" w:rsidP="006E1DF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 –</w:t>
      </w:r>
      <w:r w:rsidR="001E32D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DA </w:t>
      </w:r>
      <w:r w:rsidR="004C6F00">
        <w:rPr>
          <w:rFonts w:ascii="Arial" w:hAnsi="Arial" w:cs="Arial"/>
          <w:b/>
          <w:sz w:val="22"/>
          <w:szCs w:val="22"/>
        </w:rPr>
        <w:t>JUSTIFICATIVA</w:t>
      </w:r>
      <w:r w:rsidR="001E32DD">
        <w:rPr>
          <w:rFonts w:ascii="Arial" w:hAnsi="Arial" w:cs="Arial"/>
          <w:b/>
          <w:sz w:val="22"/>
          <w:szCs w:val="22"/>
        </w:rPr>
        <w:t xml:space="preserve"> DE PREÇOS</w:t>
      </w:r>
      <w:r w:rsidR="00C7091C">
        <w:rPr>
          <w:rFonts w:ascii="Arial" w:hAnsi="Arial" w:cs="Arial"/>
          <w:b/>
          <w:sz w:val="22"/>
          <w:szCs w:val="22"/>
        </w:rPr>
        <w:t xml:space="preserve">: </w:t>
      </w:r>
      <w:r w:rsidR="001E32DD" w:rsidRPr="001E32DD">
        <w:rPr>
          <w:rFonts w:ascii="Arial" w:hAnsi="Arial" w:cs="Arial"/>
          <w:sz w:val="22"/>
          <w:szCs w:val="22"/>
        </w:rPr>
        <w:t xml:space="preserve">Em atendimento ao disposto no art. 72, inciso </w:t>
      </w:r>
      <w:r w:rsidR="00E313BD">
        <w:rPr>
          <w:rFonts w:ascii="Arial" w:hAnsi="Arial" w:cs="Arial"/>
          <w:sz w:val="22"/>
          <w:szCs w:val="22"/>
        </w:rPr>
        <w:t>VII</w:t>
      </w:r>
      <w:r w:rsidR="001E32DD" w:rsidRPr="001E32DD">
        <w:rPr>
          <w:rFonts w:ascii="Arial" w:hAnsi="Arial" w:cs="Arial"/>
          <w:sz w:val="22"/>
          <w:szCs w:val="22"/>
        </w:rPr>
        <w:t xml:space="preserve">, e considerando, o art. </w:t>
      </w:r>
      <w:r w:rsidR="001E32DD" w:rsidRPr="006E1DF6">
        <w:rPr>
          <w:rFonts w:ascii="Arial" w:hAnsi="Arial" w:cs="Arial"/>
          <w:sz w:val="22"/>
          <w:szCs w:val="22"/>
        </w:rPr>
        <w:t>75</w:t>
      </w:r>
      <w:r w:rsidR="006E1DF6">
        <w:rPr>
          <w:rFonts w:ascii="Arial" w:hAnsi="Arial" w:cs="Arial"/>
          <w:sz w:val="22"/>
          <w:szCs w:val="22"/>
        </w:rPr>
        <w:t xml:space="preserve">, inciso </w:t>
      </w:r>
      <w:r w:rsidR="006E1DF6" w:rsidRPr="006E1DF6">
        <w:rPr>
          <w:rFonts w:ascii="Arial" w:hAnsi="Arial" w:cs="Arial"/>
          <w:color w:val="FF0000"/>
          <w:sz w:val="22"/>
          <w:szCs w:val="22"/>
        </w:rPr>
        <w:t>__</w:t>
      </w:r>
      <w:r w:rsidR="006E1DF6">
        <w:rPr>
          <w:rFonts w:ascii="Arial" w:hAnsi="Arial" w:cs="Arial"/>
          <w:sz w:val="22"/>
          <w:szCs w:val="22"/>
        </w:rPr>
        <w:t>,</w:t>
      </w:r>
      <w:r w:rsidR="001E32DD" w:rsidRPr="00E313BD">
        <w:rPr>
          <w:rFonts w:ascii="Arial" w:hAnsi="Arial" w:cs="Arial"/>
          <w:color w:val="FF0000"/>
          <w:sz w:val="22"/>
          <w:szCs w:val="22"/>
        </w:rPr>
        <w:t xml:space="preserve"> </w:t>
      </w:r>
      <w:r w:rsidR="001E32DD" w:rsidRPr="001E32DD">
        <w:rPr>
          <w:rFonts w:ascii="Arial" w:hAnsi="Arial" w:cs="Arial"/>
          <w:sz w:val="22"/>
          <w:szCs w:val="22"/>
        </w:rPr>
        <w:t>da Lei</w:t>
      </w:r>
      <w:r w:rsidR="00E313BD">
        <w:rPr>
          <w:rFonts w:ascii="Arial" w:hAnsi="Arial" w:cs="Arial"/>
          <w:sz w:val="22"/>
          <w:szCs w:val="22"/>
        </w:rPr>
        <w:t xml:space="preserve"> Federal </w:t>
      </w:r>
      <w:r w:rsidR="001E32DD" w:rsidRPr="001E32DD">
        <w:rPr>
          <w:rFonts w:ascii="Arial" w:hAnsi="Arial" w:cs="Arial"/>
          <w:sz w:val="22"/>
          <w:szCs w:val="22"/>
        </w:rPr>
        <w:t>nº 14.133/2021, apresenta-se a presente justificativa de preço referente à contratação</w:t>
      </w:r>
      <w:r w:rsidR="006E1DF6">
        <w:rPr>
          <w:rFonts w:ascii="Arial" w:hAnsi="Arial" w:cs="Arial"/>
          <w:sz w:val="22"/>
          <w:szCs w:val="22"/>
        </w:rPr>
        <w:t>.</w:t>
      </w:r>
      <w:r w:rsidR="001E32DD" w:rsidRPr="001E32DD">
        <w:rPr>
          <w:rFonts w:ascii="Arial" w:hAnsi="Arial" w:cs="Arial"/>
          <w:sz w:val="22"/>
          <w:szCs w:val="22"/>
        </w:rPr>
        <w:t xml:space="preserve"> </w:t>
      </w:r>
    </w:p>
    <w:p w14:paraId="4EBF99B2" w14:textId="7CF7F6FB" w:rsidR="006E1DF6" w:rsidRPr="006E1DF6" w:rsidRDefault="006E1DF6" w:rsidP="006E1D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E1DF6">
        <w:rPr>
          <w:rFonts w:ascii="Arial" w:hAnsi="Arial" w:cs="Arial"/>
          <w:sz w:val="22"/>
          <w:szCs w:val="22"/>
        </w:rPr>
        <w:t xml:space="preserve">A pesquisa de mercado foi realizada por meio de </w:t>
      </w:r>
      <w:r w:rsidRPr="006E1DF6">
        <w:rPr>
          <w:rFonts w:ascii="Arial" w:hAnsi="Arial" w:cs="Arial"/>
          <w:color w:val="FF0000"/>
          <w:sz w:val="22"/>
          <w:szCs w:val="22"/>
        </w:rPr>
        <w:t>[informar a forma de realização da pesquisa]</w:t>
      </w:r>
      <w:r w:rsidRPr="006E1DF6">
        <w:rPr>
          <w:rFonts w:ascii="Arial" w:hAnsi="Arial" w:cs="Arial"/>
          <w:sz w:val="22"/>
          <w:szCs w:val="22"/>
        </w:rPr>
        <w:t xml:space="preserve">, incluindo </w:t>
      </w:r>
      <w:r w:rsidRPr="006E1DF6">
        <w:rPr>
          <w:rFonts w:ascii="Arial" w:hAnsi="Arial" w:cs="Arial"/>
          <w:color w:val="FF0000"/>
          <w:sz w:val="22"/>
          <w:szCs w:val="22"/>
        </w:rPr>
        <w:t>[</w:t>
      </w:r>
      <w:proofErr w:type="spellStart"/>
      <w:r w:rsidRPr="006E1DF6">
        <w:rPr>
          <w:rFonts w:ascii="Arial" w:hAnsi="Arial" w:cs="Arial"/>
          <w:color w:val="FF0000"/>
          <w:sz w:val="22"/>
          <w:szCs w:val="22"/>
        </w:rPr>
        <w:t>ex</w:t>
      </w:r>
      <w:proofErr w:type="spellEnd"/>
      <w:r w:rsidRPr="006E1DF6">
        <w:rPr>
          <w:rFonts w:ascii="Arial" w:hAnsi="Arial" w:cs="Arial"/>
          <w:color w:val="FF0000"/>
          <w:sz w:val="22"/>
          <w:szCs w:val="22"/>
        </w:rPr>
        <w:t>: consulta a fornecedores do ramo, análise de contratações públicas similares, consulta ao PNCP, entre outros]</w:t>
      </w:r>
      <w:r w:rsidRPr="006E1DF6">
        <w:rPr>
          <w:rFonts w:ascii="Arial" w:hAnsi="Arial" w:cs="Arial"/>
          <w:sz w:val="22"/>
          <w:szCs w:val="22"/>
        </w:rPr>
        <w:t>, em conformidade com o art. 23 da referida lei.</w:t>
      </w:r>
    </w:p>
    <w:p w14:paraId="277826F8" w14:textId="77777777" w:rsidR="006E1DF6" w:rsidRPr="006E1DF6" w:rsidRDefault="006E1DF6" w:rsidP="006E1D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E1DF6">
        <w:rPr>
          <w:rFonts w:ascii="Arial" w:hAnsi="Arial" w:cs="Arial"/>
          <w:sz w:val="22"/>
          <w:szCs w:val="22"/>
        </w:rPr>
        <w:t xml:space="preserve">Durante o levantamento, foram obtidas </w:t>
      </w:r>
      <w:r w:rsidRPr="006E1DF6">
        <w:rPr>
          <w:rFonts w:ascii="Arial" w:hAnsi="Arial" w:cs="Arial"/>
          <w:color w:val="FF0000"/>
          <w:sz w:val="22"/>
          <w:szCs w:val="22"/>
        </w:rPr>
        <w:t>[informar a quantidade de propostas válidas]</w:t>
      </w:r>
      <w:r w:rsidRPr="006E1DF6">
        <w:rPr>
          <w:rFonts w:ascii="Arial" w:hAnsi="Arial" w:cs="Arial"/>
          <w:sz w:val="22"/>
          <w:szCs w:val="22"/>
        </w:rPr>
        <w:t xml:space="preserve">, além de </w:t>
      </w:r>
      <w:r w:rsidRPr="006E1DF6">
        <w:rPr>
          <w:rFonts w:ascii="Arial" w:hAnsi="Arial" w:cs="Arial"/>
          <w:color w:val="FF0000"/>
          <w:sz w:val="22"/>
          <w:szCs w:val="22"/>
        </w:rPr>
        <w:t>[se houver: registros de negativas ou ausência de retorno]</w:t>
      </w:r>
      <w:r w:rsidRPr="006E1DF6">
        <w:rPr>
          <w:rFonts w:ascii="Arial" w:hAnsi="Arial" w:cs="Arial"/>
          <w:sz w:val="22"/>
          <w:szCs w:val="22"/>
        </w:rPr>
        <w:t>, conforme documentação anexa.</w:t>
      </w:r>
    </w:p>
    <w:p w14:paraId="477BC1C0" w14:textId="73E00D33" w:rsidR="006E1DF6" w:rsidRDefault="006E1DF6" w:rsidP="006E1D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E1DF6">
        <w:rPr>
          <w:rFonts w:ascii="Arial" w:hAnsi="Arial" w:cs="Arial"/>
          <w:sz w:val="22"/>
          <w:szCs w:val="22"/>
        </w:rPr>
        <w:t>A aferição da vantajosidade considerou o critério de menor preço, levando em conta, além do valor, aspectos como qualidade, prazo de entrega/execução e condições de fornecimento.</w:t>
      </w:r>
    </w:p>
    <w:p w14:paraId="07D91812" w14:textId="1769F6C4" w:rsidR="006E1DF6" w:rsidRDefault="006E1DF6" w:rsidP="006E1D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E1DF6">
        <w:rPr>
          <w:rFonts w:ascii="Arial" w:hAnsi="Arial" w:cs="Arial"/>
          <w:sz w:val="22"/>
          <w:szCs w:val="22"/>
        </w:rPr>
        <w:t>Os valores apresentados</w:t>
      </w:r>
      <w:r>
        <w:t xml:space="preserve"> </w:t>
      </w:r>
      <w:r w:rsidRPr="006E1DF6">
        <w:rPr>
          <w:rFonts w:ascii="Arial" w:hAnsi="Arial" w:cs="Arial"/>
          <w:sz w:val="22"/>
          <w:szCs w:val="22"/>
        </w:rPr>
        <w:t>pela</w:t>
      </w:r>
      <w:bookmarkStart w:id="1" w:name="_GoBack"/>
      <w:bookmarkEnd w:id="1"/>
      <w:r w:rsidR="001E32DD" w:rsidRPr="001E32DD">
        <w:rPr>
          <w:rFonts w:ascii="Arial" w:hAnsi="Arial" w:cs="Arial"/>
          <w:sz w:val="22"/>
          <w:szCs w:val="22"/>
        </w:rPr>
        <w:t xml:space="preserve"> empresa </w:t>
      </w:r>
      <w:r w:rsidR="001E32DD" w:rsidRPr="00E313BD">
        <w:rPr>
          <w:rFonts w:ascii="Arial" w:hAnsi="Arial" w:cs="Arial"/>
          <w:b/>
          <w:bCs/>
          <w:color w:val="FF0000"/>
          <w:sz w:val="22"/>
          <w:szCs w:val="22"/>
        </w:rPr>
        <w:t>[NOME DA EMPRESA]</w:t>
      </w:r>
      <w:r w:rsidR="001E32DD" w:rsidRPr="001E32DD">
        <w:rPr>
          <w:rFonts w:ascii="Arial" w:hAnsi="Arial" w:cs="Arial"/>
          <w:sz w:val="22"/>
          <w:szCs w:val="22"/>
        </w:rPr>
        <w:t xml:space="preserve">, </w:t>
      </w:r>
      <w:r w:rsidR="00511F1C">
        <w:rPr>
          <w:rFonts w:ascii="Arial" w:hAnsi="Arial" w:cs="Arial"/>
          <w:sz w:val="22"/>
          <w:szCs w:val="22"/>
        </w:rPr>
        <w:t xml:space="preserve">no valor de </w:t>
      </w:r>
      <w:r w:rsidR="00511F1C" w:rsidRPr="00B73FC2">
        <w:rPr>
          <w:rFonts w:ascii="Arial" w:hAnsi="Arial" w:cs="Arial"/>
          <w:color w:val="FF0000"/>
          <w:sz w:val="22"/>
          <w:szCs w:val="22"/>
        </w:rPr>
        <w:t>R$ XXXXXX (por extenso)</w:t>
      </w:r>
      <w:r>
        <w:rPr>
          <w:rFonts w:ascii="Arial" w:hAnsi="Arial" w:cs="Arial"/>
          <w:sz w:val="22"/>
          <w:szCs w:val="22"/>
        </w:rPr>
        <w:t>.</w:t>
      </w:r>
    </w:p>
    <w:p w14:paraId="0AA96E61" w14:textId="3752C38F" w:rsidR="006E1DF6" w:rsidRPr="006E1DF6" w:rsidRDefault="006E1DF6" w:rsidP="006E1D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commentRangeStart w:id="2"/>
      <w:r w:rsidRPr="006E1DF6">
        <w:rPr>
          <w:rFonts w:ascii="Arial" w:hAnsi="Arial" w:cs="Arial"/>
          <w:sz w:val="22"/>
          <w:szCs w:val="22"/>
        </w:rPr>
        <w:t>Adicionalmente, foi realizada análise comparativa com preços praticados em contratações similares, constatando-se que os valores se encontram dentro dos parâmetros de mercado.</w:t>
      </w:r>
      <w:commentRangeEnd w:id="2"/>
      <w:r>
        <w:rPr>
          <w:rStyle w:val="Refdecomentrio"/>
          <w:rFonts w:ascii="Arial" w:hAnsi="Arial"/>
          <w:lang w:val="x-none" w:eastAsia="x-none"/>
        </w:rPr>
        <w:commentReference w:id="2"/>
      </w:r>
    </w:p>
    <w:p w14:paraId="30937C06" w14:textId="5EA69136" w:rsidR="001E32DD" w:rsidRPr="001E32DD" w:rsidRDefault="001E32DD" w:rsidP="006E1D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E32DD">
        <w:rPr>
          <w:rFonts w:ascii="Arial" w:hAnsi="Arial" w:cs="Arial"/>
          <w:sz w:val="22"/>
          <w:szCs w:val="22"/>
        </w:rPr>
        <w:t xml:space="preserve">Diante disso, conclui-se que o preço apresentado </w:t>
      </w:r>
      <w:r w:rsidR="00E313BD" w:rsidRPr="001E32DD">
        <w:rPr>
          <w:rFonts w:ascii="Arial" w:hAnsi="Arial" w:cs="Arial"/>
          <w:sz w:val="22"/>
          <w:szCs w:val="22"/>
        </w:rPr>
        <w:t>se encontra</w:t>
      </w:r>
      <w:r w:rsidRPr="001E32DD">
        <w:rPr>
          <w:rFonts w:ascii="Arial" w:hAnsi="Arial" w:cs="Arial"/>
          <w:sz w:val="22"/>
          <w:szCs w:val="22"/>
        </w:rPr>
        <w:t xml:space="preserve"> adequado às condições de mercado, sendo justo e compatível com a realidade praticada para o mesmo objeto, não se verificando sobrepreço ou superfaturamento.</w:t>
      </w:r>
    </w:p>
    <w:p w14:paraId="34554809" w14:textId="77777777" w:rsidR="006E1DF6" w:rsidRPr="006E1DF6" w:rsidRDefault="006E1DF6" w:rsidP="006E1DF6">
      <w:pPr>
        <w:pStyle w:val="NormalWeb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6E1DF6">
        <w:rPr>
          <w:rFonts w:ascii="Arial" w:hAnsi="Arial" w:cs="Arial"/>
          <w:sz w:val="22"/>
          <w:szCs w:val="22"/>
        </w:rPr>
        <w:t xml:space="preserve">Em anexo, seguem os documentos comprobatórios que instruem o processo, devidamente identificados, tais como: </w:t>
      </w:r>
      <w:r w:rsidRPr="006E1DF6">
        <w:rPr>
          <w:rFonts w:ascii="Arial" w:hAnsi="Arial" w:cs="Arial"/>
          <w:color w:val="FF0000"/>
          <w:sz w:val="22"/>
          <w:szCs w:val="22"/>
        </w:rPr>
        <w:t>[relação de fornecedores consultados, tabela comparativa de preços, propostas recebidas, notas fiscais, contratos similares, registros de consulta (prints) e demais documentos pertinentes].</w:t>
      </w:r>
    </w:p>
    <w:p w14:paraId="6BF7483C" w14:textId="7C49BFF0" w:rsidR="00600785" w:rsidRDefault="00600785" w:rsidP="001E32DD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Cs/>
          <w:sz w:val="22"/>
          <w:szCs w:val="22"/>
        </w:rPr>
      </w:pPr>
      <w:r w:rsidRPr="00600785">
        <w:rPr>
          <w:rFonts w:ascii="Arial" w:hAnsi="Arial" w:cs="Arial"/>
          <w:bCs/>
          <w:sz w:val="22"/>
          <w:szCs w:val="22"/>
        </w:rPr>
        <w:t xml:space="preserve">Navegantes, </w:t>
      </w:r>
      <w:r w:rsidR="00512B44">
        <w:rPr>
          <w:rFonts w:ascii="Arial" w:hAnsi="Arial" w:cs="Arial"/>
          <w:bCs/>
          <w:sz w:val="22"/>
          <w:szCs w:val="22"/>
        </w:rPr>
        <w:t>[data da assinatura eletrônica]</w:t>
      </w:r>
      <w:r w:rsidRPr="00600785">
        <w:rPr>
          <w:rFonts w:ascii="Arial" w:hAnsi="Arial" w:cs="Arial"/>
          <w:bCs/>
          <w:sz w:val="22"/>
          <w:szCs w:val="22"/>
        </w:rPr>
        <w:t>.</w:t>
      </w:r>
    </w:p>
    <w:p w14:paraId="5A5919BE" w14:textId="77777777" w:rsidR="00E313BD" w:rsidRDefault="00E313BD" w:rsidP="00512B44">
      <w:pPr>
        <w:pStyle w:val="NormalWeb"/>
        <w:rPr>
          <w:rFonts w:ascii="Arial" w:hAnsi="Arial" w:cs="Arial"/>
          <w:bCs/>
          <w:sz w:val="22"/>
          <w:szCs w:val="22"/>
        </w:rPr>
      </w:pPr>
    </w:p>
    <w:p w14:paraId="1C992258" w14:textId="7C8F386B" w:rsidR="00600785" w:rsidRPr="00AC1D6B" w:rsidRDefault="00512B44" w:rsidP="00512B44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[NOME DO SECRETÁRIO]</w:t>
      </w:r>
    </w:p>
    <w:p w14:paraId="72F5F42D" w14:textId="5E3500D9" w:rsidR="00600785" w:rsidRPr="00AC1D6B" w:rsidRDefault="00600785" w:rsidP="00512B44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  <w:sz w:val="22"/>
          <w:szCs w:val="22"/>
        </w:rPr>
      </w:pPr>
      <w:r w:rsidRPr="00512B44">
        <w:rPr>
          <w:rFonts w:ascii="Arial" w:hAnsi="Arial" w:cs="Arial"/>
          <w:bCs/>
          <w:sz w:val="22"/>
          <w:szCs w:val="22"/>
        </w:rPr>
        <w:t>Secretário</w:t>
      </w:r>
      <w:r w:rsidR="00512B44" w:rsidRPr="00512B44">
        <w:rPr>
          <w:rFonts w:ascii="Arial" w:hAnsi="Arial" w:cs="Arial"/>
          <w:bCs/>
          <w:sz w:val="22"/>
          <w:szCs w:val="22"/>
        </w:rPr>
        <w:t>(a)</w:t>
      </w:r>
      <w:r w:rsidRPr="00512B44">
        <w:rPr>
          <w:rFonts w:ascii="Arial" w:hAnsi="Arial" w:cs="Arial"/>
          <w:bCs/>
          <w:sz w:val="22"/>
          <w:szCs w:val="22"/>
        </w:rPr>
        <w:t xml:space="preserve"> Municipal de </w:t>
      </w:r>
      <w:r w:rsidR="00512B44">
        <w:rPr>
          <w:rFonts w:ascii="Arial" w:hAnsi="Arial" w:cs="Arial"/>
          <w:bCs/>
          <w:color w:val="FF0000"/>
          <w:sz w:val="22"/>
          <w:szCs w:val="22"/>
        </w:rPr>
        <w:t>XXXXXXXX</w:t>
      </w:r>
    </w:p>
    <w:sectPr w:rsidR="00600785" w:rsidRPr="00AC1D6B" w:rsidSect="003107F3">
      <w:headerReference w:type="default" r:id="rId10"/>
      <w:footerReference w:type="default" r:id="rId11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Jamile de Jesus Ferreira" w:date="2026-04-08T11:07:00Z" w:initials="JdJF">
    <w:p w14:paraId="19D96033" w14:textId="69C9764F" w:rsidR="00220324" w:rsidRDefault="00220324">
      <w:pPr>
        <w:pStyle w:val="Textodecomentrio"/>
      </w:pPr>
      <w:r>
        <w:rPr>
          <w:rStyle w:val="Refdecomentrio"/>
        </w:rPr>
        <w:annotationRef/>
      </w:r>
      <w:r w:rsidRPr="00220324">
        <w:rPr>
          <w:b/>
          <w:bCs/>
          <w:lang w:val="pt-BR"/>
        </w:rPr>
        <w:t>NOTA EXPLICATIVA:</w:t>
      </w:r>
      <w:r>
        <w:rPr>
          <w:lang w:val="pt-BR"/>
        </w:rPr>
        <w:t xml:space="preserve"> </w:t>
      </w:r>
      <w:r>
        <w:t xml:space="preserve">A presente justificativa de preço constitui modelo padrão, </w:t>
      </w:r>
      <w:r w:rsidRPr="00220324">
        <w:rPr>
          <w:b/>
          <w:bCs/>
          <w:u w:val="single"/>
        </w:rPr>
        <w:t>podendo e devendo ser adaptada conforme as especificidades de cada contratação</w:t>
      </w:r>
      <w:r>
        <w:t>, a natureza do objeto e as particularidades do caso concreto, devendo sempre observar a legislação vigente, os parâmetros de mercado e as orientações internas aplicáveis.</w:t>
      </w:r>
    </w:p>
  </w:comment>
  <w:comment w:id="2" w:author="Jamile de Jesus Ferreira" w:date="2026-04-08T11:06:00Z" w:initials="JdJF">
    <w:p w14:paraId="46B93FD6" w14:textId="086E2F5E" w:rsidR="006E1DF6" w:rsidRDefault="006E1DF6">
      <w:pPr>
        <w:pStyle w:val="Textodecomentrio"/>
      </w:pPr>
      <w:r>
        <w:rPr>
          <w:rStyle w:val="Refdecomentrio"/>
        </w:rPr>
        <w:annotationRef/>
      </w:r>
      <w:r w:rsidRPr="006E1DF6">
        <w:rPr>
          <w:b/>
          <w:bCs/>
          <w:lang w:val="pt-BR"/>
        </w:rPr>
        <w:t>NOTA EXPLICATIVA:</w:t>
      </w:r>
      <w:r>
        <w:rPr>
          <w:lang w:val="pt-BR"/>
        </w:rPr>
        <w:t xml:space="preserve"> </w:t>
      </w:r>
      <w:r>
        <w:t xml:space="preserve">Utilizar esta redação </w:t>
      </w:r>
      <w:r w:rsidRPr="006E1DF6">
        <w:rPr>
          <w:b/>
          <w:bCs/>
        </w:rPr>
        <w:t>apenas</w:t>
      </w:r>
      <w:r>
        <w:t xml:space="preserve"> quando houver pesquisa de contratações realizadas por outros entes públicos. Caso não tenha sido possível realizar tal levantamento, deverá ser apresentada justificativa para a sua ausência.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D96033" w15:done="0"/>
  <w15:commentEx w15:paraId="46B93F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0B57F" w16cex:dateUtc="2026-04-08T14:07:00Z"/>
  <w16cex:commentExtensible w16cex:durableId="2D80B537" w16cex:dateUtc="2026-04-08T14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D96033" w16cid:durableId="2D80B57F"/>
  <w16cid:commentId w16cid:paraId="46B93FD6" w16cid:durableId="2D80B5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ADBA2" w14:textId="77777777" w:rsidR="00B17338" w:rsidRDefault="00B17338" w:rsidP="007C7058">
      <w:r>
        <w:separator/>
      </w:r>
    </w:p>
  </w:endnote>
  <w:endnote w:type="continuationSeparator" w:id="0">
    <w:p w14:paraId="0CDE90DC" w14:textId="77777777" w:rsidR="00B17338" w:rsidRDefault="00B17338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7" w:name="_Hlk84517142"/>
    <w:bookmarkStart w:id="8" w:name="_Hlk84517143"/>
    <w:bookmarkStart w:id="9" w:name="_Hlk84517372"/>
    <w:bookmarkStart w:id="10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7"/>
    <w:bookmarkEnd w:id="8"/>
    <w:bookmarkEnd w:id="9"/>
    <w:bookmarkEnd w:id="10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BF93C" w14:textId="77777777" w:rsidR="00B17338" w:rsidRDefault="00B17338" w:rsidP="007C7058">
      <w:r>
        <w:separator/>
      </w:r>
    </w:p>
  </w:footnote>
  <w:footnote w:type="continuationSeparator" w:id="0">
    <w:p w14:paraId="057BFE11" w14:textId="77777777" w:rsidR="00B17338" w:rsidRDefault="00B17338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3" w:name="_Hlk84517100"/>
    <w:bookmarkStart w:id="4" w:name="_Hlk84517101"/>
    <w:bookmarkStart w:id="5" w:name="_Hlk84517341"/>
    <w:bookmarkStart w:id="6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1BB367B"/>
    <w:multiLevelType w:val="hybridMultilevel"/>
    <w:tmpl w:val="25E04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2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7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9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1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7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8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9"/>
  </w:num>
  <w:num w:numId="16">
    <w:abstractNumId w:val="26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9"/>
  </w:num>
  <w:num w:numId="22">
    <w:abstractNumId w:val="6"/>
  </w:num>
  <w:num w:numId="23">
    <w:abstractNumId w:val="37"/>
  </w:num>
  <w:num w:numId="24">
    <w:abstractNumId w:val="31"/>
  </w:num>
  <w:num w:numId="25">
    <w:abstractNumId w:val="20"/>
  </w:num>
  <w:num w:numId="26">
    <w:abstractNumId w:val="33"/>
  </w:num>
  <w:num w:numId="27">
    <w:abstractNumId w:val="24"/>
  </w:num>
  <w:num w:numId="28">
    <w:abstractNumId w:val="17"/>
  </w:num>
  <w:num w:numId="29">
    <w:abstractNumId w:val="4"/>
  </w:num>
  <w:num w:numId="30">
    <w:abstractNumId w:val="1"/>
  </w:num>
  <w:num w:numId="31">
    <w:abstractNumId w:val="7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8"/>
  </w:num>
  <w:num w:numId="35">
    <w:abstractNumId w:val="34"/>
  </w:num>
  <w:num w:numId="36">
    <w:abstractNumId w:val="18"/>
  </w:num>
  <w:num w:numId="37">
    <w:abstractNumId w:val="0"/>
  </w:num>
  <w:num w:numId="38">
    <w:abstractNumId w:val="8"/>
  </w:num>
  <w:num w:numId="39">
    <w:abstractNumId w:val="30"/>
  </w:num>
  <w:num w:numId="40">
    <w:abstractNumId w:val="21"/>
  </w:num>
  <w:num w:numId="41">
    <w:abstractNumId w:val="16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4F9F"/>
    <w:rsid w:val="000E6528"/>
    <w:rsid w:val="000F16D1"/>
    <w:rsid w:val="000F1DF5"/>
    <w:rsid w:val="000F658A"/>
    <w:rsid w:val="000F6A2C"/>
    <w:rsid w:val="0010210A"/>
    <w:rsid w:val="00106633"/>
    <w:rsid w:val="001134DC"/>
    <w:rsid w:val="00115621"/>
    <w:rsid w:val="00127F98"/>
    <w:rsid w:val="001362B1"/>
    <w:rsid w:val="001400F2"/>
    <w:rsid w:val="001403C0"/>
    <w:rsid w:val="00143820"/>
    <w:rsid w:val="00146289"/>
    <w:rsid w:val="001514F7"/>
    <w:rsid w:val="00152FD3"/>
    <w:rsid w:val="0016375E"/>
    <w:rsid w:val="00163766"/>
    <w:rsid w:val="0016599F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32DD"/>
    <w:rsid w:val="001E4695"/>
    <w:rsid w:val="001E4739"/>
    <w:rsid w:val="001F4F77"/>
    <w:rsid w:val="0020711E"/>
    <w:rsid w:val="00220324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5137F"/>
    <w:rsid w:val="002534DC"/>
    <w:rsid w:val="00253AC6"/>
    <w:rsid w:val="002701FD"/>
    <w:rsid w:val="002823BB"/>
    <w:rsid w:val="00283869"/>
    <w:rsid w:val="00284E52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87A61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C6F00"/>
    <w:rsid w:val="004D1462"/>
    <w:rsid w:val="004D42CD"/>
    <w:rsid w:val="004D4C84"/>
    <w:rsid w:val="004D7A7C"/>
    <w:rsid w:val="004F2F5D"/>
    <w:rsid w:val="004F6761"/>
    <w:rsid w:val="004F69B2"/>
    <w:rsid w:val="00504AE9"/>
    <w:rsid w:val="00511F1C"/>
    <w:rsid w:val="00512B44"/>
    <w:rsid w:val="00517D9D"/>
    <w:rsid w:val="005205B5"/>
    <w:rsid w:val="005259E8"/>
    <w:rsid w:val="0053113A"/>
    <w:rsid w:val="00537E0C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6604"/>
    <w:rsid w:val="005D6DB3"/>
    <w:rsid w:val="005E06D7"/>
    <w:rsid w:val="005E585E"/>
    <w:rsid w:val="005E5F27"/>
    <w:rsid w:val="00600785"/>
    <w:rsid w:val="006011A3"/>
    <w:rsid w:val="00603A31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1DF6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404E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52F2D"/>
    <w:rsid w:val="00864379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C1D6B"/>
    <w:rsid w:val="00AD5CF2"/>
    <w:rsid w:val="00AE1F23"/>
    <w:rsid w:val="00B029EF"/>
    <w:rsid w:val="00B13519"/>
    <w:rsid w:val="00B136C9"/>
    <w:rsid w:val="00B17338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73FC2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67E5"/>
    <w:rsid w:val="00C629E8"/>
    <w:rsid w:val="00C655E1"/>
    <w:rsid w:val="00C7091C"/>
    <w:rsid w:val="00C804AD"/>
    <w:rsid w:val="00C8502E"/>
    <w:rsid w:val="00C86A79"/>
    <w:rsid w:val="00C872A7"/>
    <w:rsid w:val="00C911D4"/>
    <w:rsid w:val="00CA164F"/>
    <w:rsid w:val="00CA1667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D702F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13BD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character" w:styleId="Forte">
    <w:name w:val="Strong"/>
    <w:basedOn w:val="Fontepargpadro"/>
    <w:uiPriority w:val="22"/>
    <w:qFormat/>
    <w:rsid w:val="00146289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6F00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6F00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Tobias Ferreira</cp:lastModifiedBy>
  <cp:revision>45</cp:revision>
  <dcterms:created xsi:type="dcterms:W3CDTF">2024-08-28T12:23:00Z</dcterms:created>
  <dcterms:modified xsi:type="dcterms:W3CDTF">2026-04-10T17:12:00Z</dcterms:modified>
</cp:coreProperties>
</file>